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DAC" w:rsidRDefault="00C81DAC" w:rsidP="00C81DAC">
      <w:pPr>
        <w:pStyle w:val="NormalWeb"/>
        <w:spacing w:after="240" w:afterAutospacing="0"/>
      </w:pPr>
      <w:r>
        <w:t xml:space="preserve">Finally spring is around the corner and we are planning the initial meeting of the MRC. Our first meeting for 2014 will be held at Spring Valley YMCA on May 17th, from 10:00 - 2:00. </w:t>
      </w:r>
      <w:r>
        <w:br/>
      </w:r>
      <w:r>
        <w:br/>
        <w:t xml:space="preserve">The 2 hours will be indoors, with a second half convening outside in the parking lot to demonstrate the setup of POD site equipment. </w:t>
      </w:r>
      <w:r>
        <w:br/>
      </w:r>
      <w:r>
        <w:br/>
        <w:t>Our agenda includes:</w:t>
      </w:r>
      <w:r>
        <w:br/>
      </w:r>
      <w:proofErr w:type="spellStart"/>
      <w:r>
        <w:t>oIntroduction</w:t>
      </w:r>
      <w:proofErr w:type="spellEnd"/>
      <w:r>
        <w:t xml:space="preserve"> / Overview of the Montgomery County Medical Reserve Corps / Health Preparedness</w:t>
      </w:r>
      <w:r>
        <w:br/>
      </w:r>
      <w:r>
        <w:br/>
      </w:r>
      <w:proofErr w:type="spellStart"/>
      <w:r>
        <w:t>oDiscussion</w:t>
      </w:r>
      <w:proofErr w:type="spellEnd"/>
      <w:r>
        <w:t xml:space="preserve"> of the evolving roles of the MRC</w:t>
      </w:r>
      <w:r>
        <w:br/>
      </w:r>
      <w:proofErr w:type="spellStart"/>
      <w:r>
        <w:t>oMedication</w:t>
      </w:r>
      <w:proofErr w:type="spellEnd"/>
      <w:r>
        <w:t xml:space="preserve"> POD Operations</w:t>
      </w:r>
      <w:r>
        <w:br/>
      </w:r>
      <w:proofErr w:type="spellStart"/>
      <w:r>
        <w:t>oWarming</w:t>
      </w:r>
      <w:proofErr w:type="spellEnd"/>
      <w:r>
        <w:t xml:space="preserve"> Center and Shelter Support Operations</w:t>
      </w:r>
      <w:r>
        <w:br/>
      </w:r>
      <w:proofErr w:type="spellStart"/>
      <w:r>
        <w:t>oCHIPin</w:t>
      </w:r>
      <w:proofErr w:type="spellEnd"/>
      <w:r>
        <w:t xml:space="preserve"> / Personal Health Preparedness initiatives</w:t>
      </w:r>
      <w:r>
        <w:br/>
      </w:r>
      <w:proofErr w:type="spellStart"/>
      <w:r>
        <w:t>oOther</w:t>
      </w:r>
      <w:proofErr w:type="spellEnd"/>
      <w:r>
        <w:t xml:space="preserve"> Special Event Coverage / Operations</w:t>
      </w:r>
      <w:r>
        <w:br/>
      </w:r>
      <w:proofErr w:type="spellStart"/>
      <w:r>
        <w:t>oInter</w:t>
      </w:r>
      <w:proofErr w:type="spellEnd"/>
      <w:r>
        <w:t>/Intra-County/State Operations</w:t>
      </w:r>
      <w:r>
        <w:br/>
      </w:r>
      <w:proofErr w:type="spellStart"/>
      <w:r>
        <w:t>oTraining</w:t>
      </w:r>
      <w:proofErr w:type="spellEnd"/>
      <w:r>
        <w:t xml:space="preserve"> and Exercise Schedule for 2014</w:t>
      </w:r>
      <w:r>
        <w:br/>
      </w:r>
      <w:proofErr w:type="spellStart"/>
      <w:r>
        <w:t>oCPR</w:t>
      </w:r>
      <w:proofErr w:type="spellEnd"/>
      <w:r>
        <w:br/>
      </w:r>
      <w:proofErr w:type="spellStart"/>
      <w:r>
        <w:t>oTrauma</w:t>
      </w:r>
      <w:proofErr w:type="spellEnd"/>
      <w:r>
        <w:t xml:space="preserve"> First Response / First Aid</w:t>
      </w:r>
      <w:r>
        <w:br/>
      </w:r>
      <w:proofErr w:type="spellStart"/>
      <w:r>
        <w:t>oNational</w:t>
      </w:r>
      <w:proofErr w:type="spellEnd"/>
      <w:r>
        <w:t xml:space="preserve"> Disaster Life Support</w:t>
      </w:r>
      <w:r>
        <w:br/>
      </w:r>
      <w:proofErr w:type="spellStart"/>
      <w:r>
        <w:t>oMSA</w:t>
      </w:r>
      <w:proofErr w:type="spellEnd"/>
      <w:r>
        <w:t xml:space="preserve"> / CRI Full Scale Exercise</w:t>
      </w:r>
      <w:r>
        <w:br/>
      </w:r>
      <w:proofErr w:type="spellStart"/>
      <w:r>
        <w:t>oElection</w:t>
      </w:r>
      <w:proofErr w:type="spellEnd"/>
      <w:r>
        <w:t>/appointment of a leadership panel</w:t>
      </w:r>
      <w:r>
        <w:br/>
      </w:r>
      <w:proofErr w:type="spellStart"/>
      <w:r>
        <w:t>oIdentification</w:t>
      </w:r>
      <w:proofErr w:type="spellEnd"/>
      <w:r>
        <w:t xml:space="preserve"> of an advisory/administrative panel</w:t>
      </w:r>
      <w:r>
        <w:br/>
      </w:r>
      <w:proofErr w:type="spellStart"/>
      <w:r>
        <w:t>oEstablishment</w:t>
      </w:r>
      <w:proofErr w:type="spellEnd"/>
      <w:r>
        <w:t xml:space="preserve"> of standing committees</w:t>
      </w:r>
      <w:r>
        <w:br/>
      </w:r>
      <w:proofErr w:type="spellStart"/>
      <w:r>
        <w:t>oDevelopment</w:t>
      </w:r>
      <w:proofErr w:type="spellEnd"/>
      <w:r>
        <w:t xml:space="preserve"> of Bylaws and SOP's</w:t>
      </w:r>
      <w:r>
        <w:br/>
      </w:r>
      <w:proofErr w:type="spellStart"/>
      <w:r>
        <w:t>oPOD</w:t>
      </w:r>
      <w:proofErr w:type="spellEnd"/>
      <w:r>
        <w:t xml:space="preserve"> Site Equipment Setup and Demonstration</w:t>
      </w:r>
      <w:r>
        <w:br/>
      </w:r>
      <w:proofErr w:type="spellStart"/>
      <w:r>
        <w:t>oMedical</w:t>
      </w:r>
      <w:proofErr w:type="spellEnd"/>
      <w:r>
        <w:t xml:space="preserve"> POD Site orientation</w:t>
      </w:r>
      <w:r>
        <w:br/>
      </w:r>
      <w:proofErr w:type="spellStart"/>
      <w:r>
        <w:t>oMass</w:t>
      </w:r>
      <w:proofErr w:type="spellEnd"/>
      <w:r>
        <w:t xml:space="preserve"> care/function needs POD equipment orientation</w:t>
      </w:r>
      <w:r>
        <w:br/>
      </w:r>
      <w:r>
        <w:br/>
      </w:r>
      <w:r>
        <w:br/>
        <w:t>Please join us at: Spring Valley YMCA</w:t>
      </w:r>
      <w:r>
        <w:br/>
        <w:t>19 West Linfield-Trappe Road</w:t>
      </w:r>
      <w:r>
        <w:br/>
        <w:t>Limerick, PA 19468</w:t>
      </w:r>
      <w:r>
        <w:br/>
      </w:r>
      <w:r>
        <w:br/>
        <w:t>Please follow this link to reply:</w:t>
      </w:r>
      <w:r>
        <w:br/>
      </w:r>
      <w:hyperlink r:id="rId5" w:history="1">
        <w:r>
          <w:rPr>
            <w:rStyle w:val="Hyperlink"/>
          </w:rPr>
          <w:t>https://www.surveymonkey.com/s/D92M33Q</w:t>
        </w:r>
      </w:hyperlink>
      <w:r>
        <w:br/>
      </w:r>
      <w:r>
        <w:br/>
      </w:r>
      <w:r>
        <w:br/>
      </w:r>
      <w:r>
        <w:br/>
      </w:r>
    </w:p>
    <w:p w:rsidR="00C81DAC" w:rsidRDefault="00C81DAC" w:rsidP="00C81DAC">
      <w:pPr>
        <w:pStyle w:val="NormalWeb"/>
      </w:pPr>
      <w:r>
        <w:t>Thank you</w:t>
      </w:r>
      <w:proofErr w:type="gramStart"/>
      <w:r>
        <w:t>,</w:t>
      </w:r>
      <w:proofErr w:type="gramEnd"/>
      <w:r>
        <w:br/>
        <w:t>Montgomery County MRC</w:t>
      </w:r>
    </w:p>
    <w:p w:rsidR="00C81DAC" w:rsidRDefault="00C81DAC" w:rsidP="00C81DAC">
      <w:pPr>
        <w:pStyle w:val="NormalWeb"/>
      </w:pPr>
      <w:bookmarkStart w:id="0" w:name="_GoBack"/>
      <w:bookmarkEnd w:id="0"/>
    </w:p>
    <w:p w:rsidR="00513B23" w:rsidRDefault="00C81DAC"/>
    <w:sectPr w:rsidR="00513B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DAC"/>
    <w:rsid w:val="00741EEF"/>
    <w:rsid w:val="00755CC9"/>
    <w:rsid w:val="00C81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1DAC"/>
    <w:rPr>
      <w:color w:val="0000FF" w:themeColor="hyperlink"/>
      <w:u w:val="single"/>
    </w:rPr>
  </w:style>
  <w:style w:type="paragraph" w:styleId="NormalWeb">
    <w:name w:val="Normal (Web)"/>
    <w:basedOn w:val="Normal"/>
    <w:uiPriority w:val="99"/>
    <w:semiHidden/>
    <w:unhideWhenUsed/>
    <w:rsid w:val="00C81DAC"/>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1DAC"/>
    <w:rPr>
      <w:color w:val="0000FF" w:themeColor="hyperlink"/>
      <w:u w:val="single"/>
    </w:rPr>
  </w:style>
  <w:style w:type="paragraph" w:styleId="NormalWeb">
    <w:name w:val="Normal (Web)"/>
    <w:basedOn w:val="Normal"/>
    <w:uiPriority w:val="99"/>
    <w:semiHidden/>
    <w:unhideWhenUsed/>
    <w:rsid w:val="00C81DAC"/>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43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urveymonkey.com/s/D92M33Q"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205</Words>
  <Characters>1173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Cosgriff, Joni</dc:creator>
  <cp:lastModifiedBy>Cosgriff, Joni</cp:lastModifiedBy>
  <cp:revision>1</cp:revision>
  <dcterms:created xsi:type="dcterms:W3CDTF">2014-03-27T16:20:00Z</dcterms:created>
  <dcterms:modified xsi:type="dcterms:W3CDTF">2014-03-27T16:21:00Z</dcterms:modified>
</cp:coreProperties>
</file>